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1E98" w14:textId="77777777" w:rsidR="00024BD0" w:rsidRDefault="00024BD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56219AD6" w14:textId="77777777" w:rsidR="00024BD0" w:rsidRDefault="00024BD0">
      <w:pPr>
        <w:pStyle w:val="BodyText"/>
        <w:rPr>
          <w:rFonts w:ascii="Times New Roman"/>
          <w:sz w:val="20"/>
        </w:rPr>
      </w:pPr>
    </w:p>
    <w:p w14:paraId="623DF9FA" w14:textId="77777777" w:rsidR="00024BD0" w:rsidRDefault="00024BD0">
      <w:pPr>
        <w:pStyle w:val="BodyText"/>
        <w:rPr>
          <w:rFonts w:ascii="Times New Roman"/>
          <w:sz w:val="20"/>
        </w:rPr>
      </w:pPr>
    </w:p>
    <w:p w14:paraId="7EABDDC8" w14:textId="77777777" w:rsidR="00024BD0" w:rsidRDefault="00024BD0">
      <w:pPr>
        <w:pStyle w:val="BodyText"/>
        <w:spacing w:before="5"/>
        <w:rPr>
          <w:rFonts w:ascii="Times New Roman"/>
        </w:rPr>
      </w:pPr>
    </w:p>
    <w:p w14:paraId="22684C6D" w14:textId="77777777" w:rsidR="00024BD0" w:rsidRDefault="00403010">
      <w:pPr>
        <w:pStyle w:val="BodyText"/>
        <w:spacing w:before="1"/>
        <w:ind w:left="516"/>
        <w:jc w:val="both"/>
      </w:pPr>
      <w:r>
        <w:rPr>
          <w:w w:val="105"/>
        </w:rPr>
        <w:t>August 22, 2019</w:t>
      </w:r>
    </w:p>
    <w:p w14:paraId="1648B45D" w14:textId="77777777" w:rsidR="00024BD0" w:rsidRDefault="00024BD0">
      <w:pPr>
        <w:pStyle w:val="BodyText"/>
        <w:spacing w:before="10"/>
        <w:rPr>
          <w:sz w:val="29"/>
        </w:rPr>
      </w:pPr>
    </w:p>
    <w:p w14:paraId="7E3C0130" w14:textId="77777777" w:rsidR="00024BD0" w:rsidRDefault="00403010">
      <w:pPr>
        <w:pStyle w:val="BodyText"/>
        <w:spacing w:before="1"/>
        <w:ind w:left="516"/>
        <w:jc w:val="both"/>
      </w:pPr>
      <w:r>
        <w:rPr>
          <w:w w:val="105"/>
        </w:rPr>
        <w:t>Randi Marquez</w:t>
      </w:r>
    </w:p>
    <w:p w14:paraId="5F06917C" w14:textId="77777777" w:rsidR="00024BD0" w:rsidRDefault="00403010">
      <w:pPr>
        <w:pStyle w:val="BodyText"/>
        <w:spacing w:before="15" w:line="254" w:lineRule="auto"/>
        <w:ind w:left="516" w:right="4579"/>
      </w:pPr>
      <w:r>
        <w:rPr>
          <w:w w:val="105"/>
        </w:rPr>
        <w:t>Liptz,</w:t>
      </w:r>
      <w:r>
        <w:rPr>
          <w:spacing w:val="-17"/>
          <w:w w:val="105"/>
        </w:rPr>
        <w:t xml:space="preserve"> </w:t>
      </w:r>
      <w:r>
        <w:rPr>
          <w:w w:val="105"/>
        </w:rPr>
        <w:t>Roberts,</w:t>
      </w:r>
      <w:r>
        <w:rPr>
          <w:spacing w:val="-17"/>
          <w:w w:val="105"/>
        </w:rPr>
        <w:t xml:space="preserve"> </w:t>
      </w:r>
      <w:r>
        <w:rPr>
          <w:w w:val="105"/>
        </w:rPr>
        <w:t>Marquez,</w:t>
      </w:r>
      <w:r>
        <w:rPr>
          <w:spacing w:val="-17"/>
          <w:w w:val="105"/>
        </w:rPr>
        <w:t xml:space="preserve"> </w:t>
      </w:r>
      <w:r>
        <w:rPr>
          <w:w w:val="105"/>
        </w:rPr>
        <w:t>Merkle,</w:t>
      </w:r>
      <w:r>
        <w:rPr>
          <w:spacing w:val="-17"/>
          <w:w w:val="105"/>
        </w:rPr>
        <w:t xml:space="preserve"> </w:t>
      </w:r>
      <w:r>
        <w:rPr>
          <w:w w:val="105"/>
        </w:rPr>
        <w:t>Singh</w:t>
      </w:r>
      <w:r>
        <w:rPr>
          <w:spacing w:val="-17"/>
          <w:w w:val="105"/>
        </w:rPr>
        <w:t xml:space="preserve"> </w:t>
      </w:r>
      <w:r>
        <w:rPr>
          <w:w w:val="105"/>
        </w:rPr>
        <w:t>&amp;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Zipor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Charterted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CPAs 5530</w:t>
      </w:r>
      <w:r>
        <w:rPr>
          <w:spacing w:val="-16"/>
          <w:w w:val="105"/>
        </w:rPr>
        <w:t xml:space="preserve"> </w:t>
      </w:r>
      <w:r>
        <w:rPr>
          <w:w w:val="105"/>
        </w:rPr>
        <w:t>Wisconsin</w:t>
      </w:r>
      <w:r>
        <w:rPr>
          <w:spacing w:val="-16"/>
          <w:w w:val="105"/>
        </w:rPr>
        <w:t xml:space="preserve"> </w:t>
      </w:r>
      <w:r>
        <w:rPr>
          <w:w w:val="105"/>
        </w:rPr>
        <w:t>Ave</w:t>
      </w:r>
      <w:r>
        <w:rPr>
          <w:spacing w:val="-16"/>
          <w:w w:val="105"/>
        </w:rPr>
        <w:t xml:space="preserve"> </w:t>
      </w:r>
      <w:r>
        <w:rPr>
          <w:w w:val="105"/>
        </w:rPr>
        <w:t>Ste</w:t>
      </w:r>
      <w:r>
        <w:rPr>
          <w:spacing w:val="-16"/>
          <w:w w:val="105"/>
        </w:rPr>
        <w:t xml:space="preserve"> </w:t>
      </w:r>
      <w:r>
        <w:rPr>
          <w:w w:val="105"/>
        </w:rPr>
        <w:t>1100</w:t>
      </w:r>
    </w:p>
    <w:p w14:paraId="1A08366A" w14:textId="77777777" w:rsidR="00024BD0" w:rsidRDefault="00403010">
      <w:pPr>
        <w:pStyle w:val="BodyText"/>
        <w:spacing w:line="566" w:lineRule="auto"/>
        <w:ind w:left="516" w:right="8603"/>
      </w:pPr>
      <w:r>
        <w:rPr>
          <w:w w:val="105"/>
        </w:rPr>
        <w:t>Chevy Chase, MD 20815 Dear Randi Marquez:</w:t>
      </w:r>
    </w:p>
    <w:p w14:paraId="481C375B" w14:textId="77777777" w:rsidR="00024BD0" w:rsidRDefault="00403010">
      <w:pPr>
        <w:pStyle w:val="BodyText"/>
        <w:spacing w:line="254" w:lineRule="auto"/>
        <w:ind w:left="516" w:right="508"/>
        <w:jc w:val="both"/>
      </w:pPr>
      <w:r>
        <w:rPr>
          <w:w w:val="105"/>
        </w:rPr>
        <w:t>It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pleasure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notify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August</w:t>
      </w:r>
      <w:r>
        <w:rPr>
          <w:spacing w:val="-18"/>
          <w:w w:val="105"/>
        </w:rPr>
        <w:t xml:space="preserve"> </w:t>
      </w:r>
      <w:r>
        <w:rPr>
          <w:w w:val="105"/>
        </w:rPr>
        <w:t>22,</w:t>
      </w:r>
      <w:r>
        <w:rPr>
          <w:spacing w:val="-19"/>
          <w:w w:val="105"/>
        </w:rPr>
        <w:t xml:space="preserve"> </w:t>
      </w:r>
      <w:r>
        <w:rPr>
          <w:w w:val="105"/>
        </w:rPr>
        <w:t>2019,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Maryland</w:t>
      </w:r>
      <w:r>
        <w:rPr>
          <w:spacing w:val="-18"/>
          <w:w w:val="105"/>
        </w:rPr>
        <w:t xml:space="preserve"> </w:t>
      </w:r>
      <w:r>
        <w:rPr>
          <w:w w:val="105"/>
        </w:rPr>
        <w:t>Peer</w:t>
      </w:r>
      <w:r>
        <w:rPr>
          <w:spacing w:val="-18"/>
          <w:w w:val="105"/>
        </w:rPr>
        <w:t xml:space="preserve"> </w:t>
      </w:r>
      <w:r>
        <w:rPr>
          <w:w w:val="105"/>
        </w:rPr>
        <w:t>Review</w:t>
      </w:r>
      <w:r>
        <w:rPr>
          <w:spacing w:val="-15"/>
          <w:w w:val="105"/>
        </w:rPr>
        <w:t xml:space="preserve"> </w:t>
      </w:r>
      <w:r>
        <w:rPr>
          <w:w w:val="105"/>
        </w:rPr>
        <w:t>Committee</w:t>
      </w:r>
      <w:r>
        <w:rPr>
          <w:spacing w:val="34"/>
          <w:w w:val="105"/>
        </w:rPr>
        <w:t xml:space="preserve"> </w:t>
      </w:r>
      <w:r>
        <w:rPr>
          <w:w w:val="105"/>
        </w:rPr>
        <w:t>accepted</w:t>
      </w:r>
      <w:r>
        <w:rPr>
          <w:spacing w:val="-9"/>
          <w:w w:val="105"/>
        </w:rPr>
        <w:t xml:space="preserve"> </w:t>
      </w:r>
      <w:r>
        <w:rPr>
          <w:w w:val="105"/>
        </w:rPr>
        <w:t>the report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most</w:t>
      </w:r>
      <w:r>
        <w:rPr>
          <w:spacing w:val="-9"/>
          <w:w w:val="105"/>
        </w:rPr>
        <w:t xml:space="preserve"> </w:t>
      </w:r>
      <w:r>
        <w:rPr>
          <w:w w:val="105"/>
        </w:rPr>
        <w:t>recent</w:t>
      </w:r>
      <w:r>
        <w:rPr>
          <w:spacing w:val="48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Reviewof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firm.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due</w:t>
      </w:r>
      <w:r>
        <w:rPr>
          <w:spacing w:val="-19"/>
          <w:w w:val="105"/>
        </w:rPr>
        <w:t xml:space="preserve"> </w:t>
      </w:r>
      <w:r>
        <w:rPr>
          <w:w w:val="105"/>
        </w:rPr>
        <w:t>date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41"/>
          <w:w w:val="105"/>
        </w:rPr>
        <w:t xml:space="preserve"> </w:t>
      </w:r>
      <w:r>
        <w:rPr>
          <w:w w:val="105"/>
        </w:rPr>
        <w:t>September</w:t>
      </w:r>
      <w:r>
        <w:rPr>
          <w:spacing w:val="-9"/>
          <w:w w:val="105"/>
        </w:rPr>
        <w:t xml:space="preserve"> </w:t>
      </w:r>
      <w:r>
        <w:rPr>
          <w:w w:val="105"/>
        </w:rPr>
        <w:t>30, 2022. This is the date by which all review documents should be completed and submitted to the administering</w:t>
      </w:r>
      <w:r>
        <w:rPr>
          <w:spacing w:val="-41"/>
          <w:w w:val="105"/>
        </w:rPr>
        <w:t xml:space="preserve"> </w:t>
      </w:r>
      <w:r>
        <w:rPr>
          <w:w w:val="105"/>
        </w:rPr>
        <w:t>entity.</w:t>
      </w:r>
    </w:p>
    <w:p w14:paraId="7D847665" w14:textId="77777777" w:rsidR="00024BD0" w:rsidRDefault="00024BD0">
      <w:pPr>
        <w:pStyle w:val="BodyText"/>
        <w:rPr>
          <w:sz w:val="24"/>
        </w:rPr>
      </w:pPr>
    </w:p>
    <w:p w14:paraId="5DBF06D0" w14:textId="77777777" w:rsidR="00024BD0" w:rsidRDefault="00024BD0">
      <w:pPr>
        <w:pStyle w:val="BodyText"/>
        <w:spacing w:before="7"/>
        <w:rPr>
          <w:sz w:val="30"/>
        </w:rPr>
      </w:pPr>
    </w:p>
    <w:p w14:paraId="047538CD" w14:textId="77777777" w:rsidR="00024BD0" w:rsidRDefault="00403010">
      <w:pPr>
        <w:pStyle w:val="BodyText"/>
        <w:spacing w:line="254" w:lineRule="auto"/>
        <w:ind w:left="516"/>
      </w:pPr>
      <w:r>
        <w:rPr>
          <w:w w:val="105"/>
        </w:rPr>
        <w:t>As you know, the report had a peer review rating of pass. The Committee asked me to convey its congratulations to the firm.</w:t>
      </w:r>
    </w:p>
    <w:p w14:paraId="2010BEC8" w14:textId="77777777" w:rsidR="00024BD0" w:rsidRDefault="00024BD0">
      <w:pPr>
        <w:pStyle w:val="BodyText"/>
        <w:rPr>
          <w:sz w:val="24"/>
        </w:rPr>
      </w:pPr>
    </w:p>
    <w:p w14:paraId="3D73BBE0" w14:textId="77777777" w:rsidR="00024BD0" w:rsidRDefault="00024BD0">
      <w:pPr>
        <w:pStyle w:val="BodyText"/>
        <w:spacing w:before="3"/>
        <w:rPr>
          <w:sz w:val="24"/>
        </w:rPr>
      </w:pPr>
    </w:p>
    <w:p w14:paraId="1BFB4337" w14:textId="77777777" w:rsidR="00024BD0" w:rsidRDefault="00403010">
      <w:pPr>
        <w:pStyle w:val="BodyText"/>
        <w:ind w:left="516"/>
        <w:jc w:val="both"/>
      </w:pPr>
      <w:r>
        <w:rPr>
          <w:w w:val="105"/>
        </w:rPr>
        <w:t>Thank yo</w:t>
      </w:r>
      <w:r>
        <w:rPr>
          <w:w w:val="105"/>
        </w:rPr>
        <w:t>u for your cooperation.</w:t>
      </w:r>
    </w:p>
    <w:p w14:paraId="114E495C" w14:textId="77777777" w:rsidR="00024BD0" w:rsidRDefault="00024BD0">
      <w:pPr>
        <w:jc w:val="both"/>
        <w:sectPr w:rsidR="00024BD0">
          <w:headerReference w:type="default" r:id="rId6"/>
          <w:footerReference w:type="default" r:id="rId7"/>
          <w:type w:val="continuous"/>
          <w:pgSz w:w="12240" w:h="15840"/>
          <w:pgMar w:top="1960" w:right="260" w:bottom="1380" w:left="260" w:header="565" w:footer="1197" w:gutter="0"/>
          <w:cols w:space="720"/>
        </w:sectPr>
      </w:pPr>
    </w:p>
    <w:p w14:paraId="036100A1" w14:textId="77777777" w:rsidR="00024BD0" w:rsidRDefault="00024BD0">
      <w:pPr>
        <w:pStyle w:val="BodyText"/>
        <w:rPr>
          <w:sz w:val="20"/>
        </w:rPr>
      </w:pPr>
    </w:p>
    <w:p w14:paraId="3B61C86D" w14:textId="77777777" w:rsidR="00024BD0" w:rsidRDefault="00024BD0">
      <w:pPr>
        <w:pStyle w:val="BodyText"/>
        <w:rPr>
          <w:sz w:val="20"/>
        </w:rPr>
      </w:pPr>
    </w:p>
    <w:p w14:paraId="3152D052" w14:textId="77777777" w:rsidR="00024BD0" w:rsidRDefault="00024BD0">
      <w:pPr>
        <w:pStyle w:val="BodyText"/>
        <w:spacing w:before="4"/>
        <w:rPr>
          <w:sz w:val="23"/>
        </w:rPr>
      </w:pPr>
    </w:p>
    <w:p w14:paraId="510EA1A5" w14:textId="77777777" w:rsidR="00024BD0" w:rsidRDefault="00403010">
      <w:pPr>
        <w:spacing w:before="98" w:line="259" w:lineRule="auto"/>
        <w:ind w:left="557" w:right="631"/>
        <w:jc w:val="both"/>
        <w:rPr>
          <w:sz w:val="24"/>
        </w:rPr>
      </w:pPr>
      <w:hyperlink r:id="rId8">
        <w:r>
          <w:rPr>
            <w:color w:val="0000FF"/>
            <w:w w:val="105"/>
            <w:sz w:val="24"/>
            <w:u w:val="thick" w:color="0000FF"/>
          </w:rPr>
          <w:t xml:space="preserve">MACPA </w:t>
        </w:r>
      </w:hyperlink>
      <w:r>
        <w:rPr>
          <w:w w:val="105"/>
          <w:sz w:val="24"/>
        </w:rPr>
        <w:t xml:space="preserve">is the administering entity (AE) for your firm’s peer review. We may be reached via </w:t>
      </w:r>
      <w:hyperlink r:id="rId9">
        <w:r>
          <w:rPr>
            <w:w w:val="105"/>
            <w:sz w:val="24"/>
          </w:rPr>
          <w:t>peerreview@macpa.org</w:t>
        </w:r>
      </w:hyperlink>
      <w:r>
        <w:rPr>
          <w:w w:val="105"/>
          <w:sz w:val="24"/>
        </w:rPr>
        <w:t xml:space="preserve"> or call 443-632-2333. For additional information on Maryland's peer review requirement please refer to t</w:t>
      </w:r>
      <w:r>
        <w:rPr>
          <w:w w:val="105"/>
          <w:sz w:val="24"/>
        </w:rPr>
        <w:t xml:space="preserve">he </w:t>
      </w:r>
      <w:hyperlink r:id="rId10">
        <w:r>
          <w:rPr>
            <w:color w:val="0000FF"/>
            <w:w w:val="105"/>
            <w:sz w:val="24"/>
            <w:u w:val="thick" w:color="0000FF"/>
          </w:rPr>
          <w:t>Maryland Board of Public Accountancy</w:t>
        </w:r>
      </w:hyperlink>
      <w:r>
        <w:rPr>
          <w:w w:val="105"/>
          <w:sz w:val="24"/>
        </w:rPr>
        <w:t>.</w:t>
      </w:r>
    </w:p>
    <w:p w14:paraId="395C1833" w14:textId="77777777" w:rsidR="00024BD0" w:rsidRDefault="00024BD0">
      <w:pPr>
        <w:pStyle w:val="BodyText"/>
        <w:rPr>
          <w:sz w:val="28"/>
        </w:rPr>
      </w:pPr>
    </w:p>
    <w:p w14:paraId="1D192D87" w14:textId="77777777" w:rsidR="00024BD0" w:rsidRDefault="00024BD0">
      <w:pPr>
        <w:pStyle w:val="BodyText"/>
        <w:rPr>
          <w:sz w:val="30"/>
        </w:rPr>
      </w:pPr>
    </w:p>
    <w:p w14:paraId="69F45514" w14:textId="77777777" w:rsidR="00024BD0" w:rsidRDefault="00403010">
      <w:pPr>
        <w:pStyle w:val="BodyText"/>
        <w:spacing w:before="1"/>
        <w:ind w:left="57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A15967" wp14:editId="5EEF7079">
            <wp:simplePos x="0" y="0"/>
            <wp:positionH relativeFrom="page">
              <wp:posOffset>545417</wp:posOffset>
            </wp:positionH>
            <wp:positionV relativeFrom="paragraph">
              <wp:posOffset>223201</wp:posOffset>
            </wp:positionV>
            <wp:extent cx="2962179" cy="105698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179" cy="105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Sincerely,</w:t>
      </w:r>
    </w:p>
    <w:p w14:paraId="5D70D394" w14:textId="77777777" w:rsidR="00024BD0" w:rsidRDefault="00403010">
      <w:pPr>
        <w:pStyle w:val="BodyText"/>
        <w:spacing w:before="77"/>
        <w:ind w:left="598"/>
      </w:pPr>
      <w:r>
        <w:rPr>
          <w:w w:val="105"/>
        </w:rPr>
        <w:t>Mary Beth Halpern</w:t>
      </w:r>
    </w:p>
    <w:p w14:paraId="4C71C382" w14:textId="77777777" w:rsidR="00024BD0" w:rsidRDefault="00403010">
      <w:pPr>
        <w:pStyle w:val="BodyText"/>
        <w:spacing w:before="15" w:line="254" w:lineRule="auto"/>
        <w:ind w:left="598" w:right="8232"/>
      </w:pPr>
      <w:r>
        <w:rPr>
          <w:w w:val="105"/>
        </w:rPr>
        <w:t xml:space="preserve">Director, Technical Services </w:t>
      </w:r>
      <w:hyperlink r:id="rId12">
        <w:r>
          <w:rPr>
            <w:w w:val="105"/>
          </w:rPr>
          <w:t>peerreview@macpa.org</w:t>
        </w:r>
      </w:hyperlink>
      <w:r>
        <w:rPr>
          <w:w w:val="105"/>
        </w:rPr>
        <w:t xml:space="preserve"> 443-632-2330</w:t>
      </w:r>
    </w:p>
    <w:p w14:paraId="43663DE6" w14:textId="77777777" w:rsidR="00024BD0" w:rsidRDefault="00403010">
      <w:pPr>
        <w:pStyle w:val="BodyText"/>
        <w:spacing w:before="82"/>
        <w:ind w:left="598"/>
      </w:pPr>
      <w:r>
        <w:rPr>
          <w:w w:val="105"/>
        </w:rPr>
        <w:t>Maryland Association of CPAs</w:t>
      </w:r>
    </w:p>
    <w:p w14:paraId="44617B11" w14:textId="77777777" w:rsidR="00024BD0" w:rsidRDefault="00024BD0">
      <w:pPr>
        <w:pStyle w:val="BodyText"/>
        <w:rPr>
          <w:sz w:val="24"/>
        </w:rPr>
      </w:pPr>
    </w:p>
    <w:p w14:paraId="6ABB2532" w14:textId="77777777" w:rsidR="00024BD0" w:rsidRDefault="00403010">
      <w:pPr>
        <w:pStyle w:val="BodyText"/>
        <w:spacing w:before="170"/>
        <w:ind w:left="557"/>
      </w:pPr>
      <w:r>
        <w:rPr>
          <w:w w:val="105"/>
        </w:rPr>
        <w:t>cc: Nancy Bechanan</w:t>
      </w:r>
    </w:p>
    <w:p w14:paraId="288EF031" w14:textId="77777777" w:rsidR="00024BD0" w:rsidRDefault="00403010">
      <w:pPr>
        <w:pStyle w:val="BodyText"/>
        <w:tabs>
          <w:tab w:val="left" w:pos="5870"/>
        </w:tabs>
        <w:spacing w:before="178"/>
        <w:ind w:left="598"/>
      </w:pPr>
      <w:r>
        <w:rPr>
          <w:w w:val="105"/>
        </w:rPr>
        <w:t>Firm</w:t>
      </w:r>
      <w:r>
        <w:rPr>
          <w:spacing w:val="-14"/>
          <w:w w:val="105"/>
        </w:rPr>
        <w:t xml:space="preserve"> </w:t>
      </w:r>
      <w:r>
        <w:rPr>
          <w:w w:val="105"/>
        </w:rPr>
        <w:t>Number:</w:t>
      </w:r>
      <w:r>
        <w:rPr>
          <w:spacing w:val="32"/>
          <w:w w:val="105"/>
        </w:rPr>
        <w:t xml:space="preserve"> </w:t>
      </w:r>
      <w:r>
        <w:rPr>
          <w:w w:val="105"/>
        </w:rPr>
        <w:t>900010097221</w:t>
      </w:r>
      <w:r>
        <w:rPr>
          <w:w w:val="105"/>
        </w:rPr>
        <w:tab/>
        <w:t>Review Number:</w:t>
      </w:r>
      <w:r>
        <w:rPr>
          <w:spacing w:val="4"/>
          <w:w w:val="105"/>
        </w:rPr>
        <w:t xml:space="preserve"> </w:t>
      </w:r>
      <w:r>
        <w:rPr>
          <w:w w:val="105"/>
        </w:rPr>
        <w:t>568285</w:t>
      </w:r>
    </w:p>
    <w:sectPr w:rsidR="00024BD0">
      <w:pgSz w:w="12240" w:h="15840"/>
      <w:pgMar w:top="1960" w:right="260" w:bottom="1380" w:left="260" w:header="565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D423" w14:textId="77777777" w:rsidR="00403010" w:rsidRDefault="00403010">
      <w:r>
        <w:separator/>
      </w:r>
    </w:p>
  </w:endnote>
  <w:endnote w:type="continuationSeparator" w:id="0">
    <w:p w14:paraId="790ECB27" w14:textId="77777777" w:rsidR="00403010" w:rsidRDefault="0040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50F7" w14:textId="77777777" w:rsidR="00024BD0" w:rsidRDefault="0040301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823" behindDoc="1" locked="0" layoutInCell="1" allowOverlap="1" wp14:anchorId="784E4D75" wp14:editId="6EFE6DEC">
          <wp:simplePos x="0" y="0"/>
          <wp:positionH relativeFrom="page">
            <wp:posOffset>231604</wp:posOffset>
          </wp:positionH>
          <wp:positionV relativeFrom="page">
            <wp:posOffset>9171517</wp:posOffset>
          </wp:positionV>
          <wp:extent cx="7309226" cy="4314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9226" cy="431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5D15" w14:textId="77777777" w:rsidR="00403010" w:rsidRDefault="00403010">
      <w:r>
        <w:separator/>
      </w:r>
    </w:p>
  </w:footnote>
  <w:footnote w:type="continuationSeparator" w:id="0">
    <w:p w14:paraId="70535514" w14:textId="77777777" w:rsidR="00403010" w:rsidRDefault="0040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90756" w14:textId="77777777" w:rsidR="00024BD0" w:rsidRDefault="0040301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799" behindDoc="1" locked="0" layoutInCell="1" allowOverlap="1" wp14:anchorId="7137A439" wp14:editId="7EA41889">
          <wp:simplePos x="0" y="0"/>
          <wp:positionH relativeFrom="page">
            <wp:posOffset>231604</wp:posOffset>
          </wp:positionH>
          <wp:positionV relativeFrom="page">
            <wp:posOffset>358604</wp:posOffset>
          </wp:positionV>
          <wp:extent cx="7309226" cy="889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9226" cy="88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BD0"/>
    <w:rsid w:val="00024BD0"/>
    <w:rsid w:val="00403010"/>
    <w:rsid w:val="004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B1CB"/>
  <w15:docId w15:val="{1D038AE0-0808-4EBF-A8DF-F6D0B39C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pa.org/public/peer-revie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peerreview@macp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www.dllr.state.md.us/license/cpa/cpapeer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erreview@macp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RVW-334990</dc:title>
  <dc:creator>Randi Marquez</dc:creator>
  <cp:lastModifiedBy>Randi Marquez</cp:lastModifiedBy>
  <cp:revision>2</cp:revision>
  <dcterms:created xsi:type="dcterms:W3CDTF">2019-10-21T22:26:00Z</dcterms:created>
  <dcterms:modified xsi:type="dcterms:W3CDTF">2019-10-21T22:26:00Z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PD4ML. HTML to PDF Converter for Java (398fx4a1)</vt:lpwstr>
  </property>
  <property fmtid="{D5CDD505-2E9C-101B-9397-08002B2CF9AE}" pid="4" name="LastSaved">
    <vt:filetime>2019-08-22T00:00:00Z</vt:filetime>
  </property>
</Properties>
</file>